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605" w:rsidRPr="00230DC3" w:rsidRDefault="00230DC3" w:rsidP="00230DC3">
      <w:pPr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1. 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Primer design for selected </w:t>
      </w:r>
      <w:proofErr w:type="spellStart"/>
      <w:r w:rsidRPr="004823C1">
        <w:rPr>
          <w:rFonts w:ascii="Times New Roman" w:hAnsi="Times New Roman" w:cs="Times New Roman"/>
          <w:sz w:val="24"/>
          <w:szCs w:val="24"/>
          <w:lang w:val="en-GB"/>
        </w:rPr>
        <w:t>nsSNP</w:t>
      </w:r>
      <w:proofErr w:type="spellEnd"/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GB"/>
        </w:rPr>
        <w:t>CTNNB1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gene</w:t>
      </w:r>
    </w:p>
    <w:tbl>
      <w:tblPr>
        <w:tblStyle w:val="TableGrid"/>
        <w:tblW w:w="9535" w:type="dxa"/>
        <w:tblLayout w:type="fixed"/>
        <w:tblLook w:val="04A0"/>
      </w:tblPr>
      <w:tblGrid>
        <w:gridCol w:w="1975"/>
        <w:gridCol w:w="3870"/>
        <w:gridCol w:w="3690"/>
      </w:tblGrid>
      <w:tr w:rsidR="00230DC3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Primer Criteria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Forward Primer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Reverse Primer</w:t>
            </w:r>
          </w:p>
        </w:tc>
      </w:tr>
      <w:tr w:rsidR="00230DC3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Sequence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FC1025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9A">
              <w:rPr>
                <w:rFonts w:ascii="Times New Roman" w:hAnsi="Times New Roman" w:cs="Times New Roman"/>
                <w:sz w:val="24"/>
                <w:szCs w:val="24"/>
              </w:rPr>
              <w:t>AAGCGGCTGTTAGTCACTGG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FC1025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19A">
              <w:rPr>
                <w:rFonts w:ascii="Times New Roman" w:hAnsi="Times New Roman" w:cs="Times New Roman"/>
                <w:sz w:val="24"/>
                <w:szCs w:val="24"/>
              </w:rPr>
              <w:t>AAAATCCCTGTTCCCACTCA</w:t>
            </w:r>
          </w:p>
        </w:tc>
      </w:tr>
      <w:tr w:rsidR="00230DC3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Length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Default="00230DC3" w:rsidP="003F07C8">
            <w:r w:rsidRPr="00B2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B26857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Default="00230DC3" w:rsidP="003F07C8">
            <w:r w:rsidRPr="00B26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B26857">
              <w:rPr>
                <w:rFonts w:ascii="Times New Roman" w:eastAsia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  <w:tr w:rsidR="00230DC3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47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347">
              <w:rPr>
                <w:rFonts w:ascii="Times New Roman" w:hAnsi="Times New Roman" w:cs="Times New Roman"/>
                <w:sz w:val="24"/>
                <w:szCs w:val="24"/>
              </w:rPr>
              <w:t>662</w:t>
            </w:r>
          </w:p>
        </w:tc>
      </w:tr>
      <w:tr w:rsidR="00230DC3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60.5 °C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59.4 °C</w:t>
            </w:r>
          </w:p>
        </w:tc>
      </w:tr>
      <w:tr w:rsidR="00230DC3" w:rsidRPr="00E02AB7" w:rsidTr="003F07C8">
        <w:trPr>
          <w:trHeight w:val="36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GC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55.0 %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4B">
              <w:rPr>
                <w:rFonts w:ascii="Times New Roman" w:hAnsi="Times New Roman" w:cs="Times New Roman"/>
                <w:sz w:val="24"/>
                <w:szCs w:val="24"/>
              </w:rPr>
              <w:t>45.0 %</w:t>
            </w:r>
          </w:p>
        </w:tc>
      </w:tr>
      <w:tr w:rsidR="00230DC3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Tm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8">
              <w:rPr>
                <w:rFonts w:ascii="Times New Roman" w:hAnsi="Times New Roman" w:cs="Times New Roman"/>
                <w:sz w:val="24"/>
                <w:szCs w:val="24"/>
              </w:rPr>
              <w:t>57.91</w:t>
            </w:r>
            <w:r w:rsidRPr="00DC04C8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8">
              <w:rPr>
                <w:rFonts w:ascii="Times New Roman" w:hAnsi="Times New Roman" w:cs="Times New Roman"/>
                <w:sz w:val="24"/>
                <w:szCs w:val="24"/>
              </w:rPr>
              <w:t>56.74</w:t>
            </w:r>
            <w:r w:rsidRPr="00DC04C8">
              <w:rPr>
                <w:rFonts w:ascii="Times New Roman" w:hAnsi="Times New Roman" w:cs="Times New Roman"/>
                <w:sz w:val="24"/>
                <w:szCs w:val="24"/>
              </w:rPr>
              <w:tab/>
              <w:t>°C</w:t>
            </w:r>
          </w:p>
        </w:tc>
      </w:tr>
      <w:tr w:rsidR="00230DC3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GC%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8">
              <w:rPr>
                <w:rFonts w:ascii="Times New Roman" w:hAnsi="Times New Roman" w:cs="Times New Roman"/>
                <w:sz w:val="24"/>
                <w:szCs w:val="24"/>
              </w:rPr>
              <w:t>55.0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4C8">
              <w:rPr>
                <w:rFonts w:ascii="Times New Roman" w:hAnsi="Times New Roman" w:cs="Times New Roman"/>
                <w:sz w:val="24"/>
                <w:szCs w:val="24"/>
              </w:rPr>
              <w:t>45.0</w:t>
            </w:r>
          </w:p>
        </w:tc>
      </w:tr>
      <w:tr w:rsidR="00230DC3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Self-</w:t>
            </w:r>
            <w:proofErr w:type="spellStart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 ( ΔG)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-3.94 </w:t>
            </w:r>
            <w:r w:rsidRPr="00DC04C8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C3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Hairpin ( ΔG)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DC3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Cross </w:t>
            </w:r>
            <w:proofErr w:type="spellStart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Dimer</w:t>
            </w:r>
            <w:proofErr w:type="spellEnd"/>
            <w:r w:rsidRPr="00E02AB7">
              <w:rPr>
                <w:rFonts w:ascii="Times New Roman" w:hAnsi="Times New Roman" w:cs="Times New Roman"/>
                <w:sz w:val="24"/>
                <w:szCs w:val="24"/>
              </w:rPr>
              <w:t xml:space="preserve"> (ΔG)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-6.02 </w:t>
            </w:r>
            <w:r w:rsidRPr="00DC04C8">
              <w:rPr>
                <w:rFonts w:ascii="Times New Roman" w:hAnsi="Times New Roman" w:cs="Times New Roman"/>
                <w:sz w:val="24"/>
                <w:szCs w:val="24"/>
              </w:rPr>
              <w:t>kcal/mol</w:t>
            </w:r>
          </w:p>
        </w:tc>
      </w:tr>
      <w:tr w:rsidR="00230DC3" w:rsidRPr="00E02AB7" w:rsidTr="003F07C8">
        <w:trPr>
          <w:trHeight w:val="346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AB7">
              <w:rPr>
                <w:rFonts w:ascii="Times New Roman" w:hAnsi="Times New Roman" w:cs="Times New Roman"/>
                <w:sz w:val="24"/>
                <w:szCs w:val="24"/>
              </w:rPr>
              <w:t>Product size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DC3" w:rsidRPr="00E02AB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5D">
              <w:rPr>
                <w:rFonts w:ascii="Times New Roman" w:hAnsi="Times New Roman" w:cs="Times New Roman"/>
                <w:sz w:val="24"/>
                <w:szCs w:val="24"/>
              </w:rPr>
              <w:t xml:space="preserve">156 </w:t>
            </w:r>
            <w:proofErr w:type="spellStart"/>
            <w:r w:rsidRPr="0086365D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proofErr w:type="spellEnd"/>
          </w:p>
        </w:tc>
      </w:tr>
    </w:tbl>
    <w:p w:rsidR="00230DC3" w:rsidRDefault="00230DC3" w:rsidP="00230DC3"/>
    <w:p w:rsidR="00230DC3" w:rsidRDefault="00230DC3" w:rsidP="00230DC3"/>
    <w:p w:rsidR="00230DC3" w:rsidRPr="00230DC3" w:rsidRDefault="00230DC3" w:rsidP="00230D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823C1">
        <w:rPr>
          <w:rFonts w:ascii="Times New Roman" w:hAnsi="Times New Roman" w:cs="Times New Roman"/>
          <w:sz w:val="24"/>
          <w:szCs w:val="24"/>
        </w:rPr>
        <w:t xml:space="preserve">Restriction enzyme 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for selected </w:t>
      </w:r>
      <w:proofErr w:type="spellStart"/>
      <w:r w:rsidRPr="004823C1">
        <w:rPr>
          <w:rFonts w:ascii="Times New Roman" w:hAnsi="Times New Roman" w:cs="Times New Roman"/>
          <w:sz w:val="24"/>
          <w:szCs w:val="24"/>
          <w:lang w:val="en-GB"/>
        </w:rPr>
        <w:t>nsSNP</w:t>
      </w:r>
      <w:proofErr w:type="spellEnd"/>
      <w:r w:rsidRPr="004823C1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GB"/>
        </w:rPr>
        <w:t>CTNNB1</w:t>
      </w:r>
      <w:r w:rsidRPr="004823C1">
        <w:rPr>
          <w:rFonts w:ascii="Times New Roman" w:hAnsi="Times New Roman" w:cs="Times New Roman"/>
          <w:sz w:val="24"/>
          <w:szCs w:val="24"/>
          <w:lang w:val="en-GB"/>
        </w:rPr>
        <w:t>gene</w:t>
      </w:r>
    </w:p>
    <w:tbl>
      <w:tblPr>
        <w:tblStyle w:val="TableGrid"/>
        <w:tblW w:w="9503" w:type="dxa"/>
        <w:tblLook w:val="04A0"/>
      </w:tblPr>
      <w:tblGrid>
        <w:gridCol w:w="3167"/>
        <w:gridCol w:w="3168"/>
        <w:gridCol w:w="3168"/>
      </w:tblGrid>
      <w:tr w:rsidR="00230DC3" w:rsidTr="003F07C8">
        <w:trPr>
          <w:trHeight w:val="544"/>
        </w:trPr>
        <w:tc>
          <w:tcPr>
            <w:tcW w:w="3167" w:type="dxa"/>
          </w:tcPr>
          <w:p w:rsidR="00230DC3" w:rsidRPr="00104F0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Enzyme Name</w:t>
            </w:r>
          </w:p>
        </w:tc>
        <w:tc>
          <w:tcPr>
            <w:tcW w:w="3168" w:type="dxa"/>
          </w:tcPr>
          <w:p w:rsidR="00230DC3" w:rsidRPr="00104F0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168" w:type="dxa"/>
          </w:tcPr>
          <w:p w:rsidR="00230DC3" w:rsidRPr="00104F07" w:rsidRDefault="00230DC3" w:rsidP="003F0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F07">
              <w:rPr>
                <w:rFonts w:ascii="Times New Roman" w:hAnsi="Times New Roman" w:cs="Times New Roman"/>
                <w:sz w:val="24"/>
                <w:szCs w:val="24"/>
              </w:rPr>
              <w:t>Recognition Site</w:t>
            </w:r>
          </w:p>
        </w:tc>
      </w:tr>
      <w:tr w:rsidR="00230DC3" w:rsidTr="003F07C8">
        <w:trPr>
          <w:trHeight w:val="544"/>
        </w:trPr>
        <w:tc>
          <w:tcPr>
            <w:tcW w:w="3167" w:type="dxa"/>
          </w:tcPr>
          <w:p w:rsidR="00230DC3" w:rsidRPr="00550833" w:rsidRDefault="00230DC3" w:rsidP="003F07C8">
            <w:pPr>
              <w:rPr>
                <w:rFonts w:ascii="Times New Roman" w:hAnsi="Times New Roman" w:cs="Times New Roman"/>
              </w:rPr>
            </w:pPr>
            <w:proofErr w:type="spellStart"/>
            <w:r w:rsidRPr="00550833">
              <w:rPr>
                <w:rFonts w:ascii="Times New Roman" w:eastAsia="Times New Roman" w:hAnsi="Times New Roman" w:cs="Times New Roman"/>
                <w:sz w:val="20"/>
                <w:szCs w:val="20"/>
              </w:rPr>
              <w:t>TfiI</w:t>
            </w:r>
            <w:proofErr w:type="spellEnd"/>
          </w:p>
        </w:tc>
        <w:tc>
          <w:tcPr>
            <w:tcW w:w="3168" w:type="dxa"/>
          </w:tcPr>
          <w:p w:rsidR="00230DC3" w:rsidRPr="00550833" w:rsidRDefault="00230DC3" w:rsidP="003F07C8">
            <w:pPr>
              <w:rPr>
                <w:rFonts w:ascii="Times New Roman" w:hAnsi="Times New Roman" w:cs="Times New Roman"/>
              </w:rPr>
            </w:pPr>
            <w:r w:rsidRPr="00550833">
              <w:rPr>
                <w:rFonts w:ascii="Times New Roman" w:hAnsi="Times New Roman" w:cs="Times New Roman"/>
              </w:rPr>
              <w:t>200 255 397 552</w:t>
            </w:r>
          </w:p>
        </w:tc>
        <w:tc>
          <w:tcPr>
            <w:tcW w:w="3168" w:type="dxa"/>
          </w:tcPr>
          <w:p w:rsidR="00230DC3" w:rsidRPr="00550833" w:rsidRDefault="00230DC3" w:rsidP="003F07C8">
            <w:pPr>
              <w:rPr>
                <w:rFonts w:ascii="Times New Roman" w:hAnsi="Times New Roman" w:cs="Times New Roman"/>
              </w:rPr>
            </w:pPr>
            <w:r w:rsidRPr="00550833">
              <w:rPr>
                <w:rFonts w:ascii="Times New Roman" w:hAnsi="Times New Roman" w:cs="Times New Roman"/>
              </w:rPr>
              <w:t xml:space="preserve">G/AWTC   </w:t>
            </w:r>
          </w:p>
        </w:tc>
      </w:tr>
    </w:tbl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528"/>
        <w:gridCol w:w="848"/>
        <w:gridCol w:w="1785"/>
        <w:gridCol w:w="1199"/>
      </w:tblGrid>
      <w:tr w:rsidR="00FF52E9" w:rsidRPr="00243207" w:rsidTr="003C6F7E">
        <w:trPr>
          <w:tblCellSpacing w:w="0" w:type="dxa"/>
        </w:trPr>
        <w:tc>
          <w:tcPr>
            <w:tcW w:w="3000" w:type="pct"/>
            <w:vAlign w:val="center"/>
            <w:hideMark/>
          </w:tcPr>
          <w:p w:rsidR="00FF52E9" w:rsidRPr="00243207" w:rsidRDefault="00FF52E9" w:rsidP="003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0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TfiI</w:t>
            </w:r>
          </w:p>
        </w:tc>
        <w:tc>
          <w:tcPr>
            <w:tcW w:w="500" w:type="pct"/>
            <w:vAlign w:val="center"/>
            <w:hideMark/>
          </w:tcPr>
          <w:tbl>
            <w:tblPr>
              <w:tblW w:w="0" w:type="auto"/>
              <w:jc w:val="right"/>
              <w:tblCellSpacing w:w="14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shd w:val="clear" w:color="auto" w:fill="FFFF00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609"/>
            </w:tblGrid>
            <w:tr w:rsidR="00FF52E9" w:rsidRPr="00243207" w:rsidTr="003C6F7E">
              <w:trPr>
                <w:tblCellSpacing w:w="14" w:type="dxa"/>
                <w:jc w:val="right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00"/>
                  <w:vAlign w:val="center"/>
                  <w:hideMark/>
                </w:tcPr>
                <w:p w:rsidR="00FF52E9" w:rsidRPr="00243207" w:rsidRDefault="008E621F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4" w:history="1">
                    <w:r w:rsidR="00FF52E9" w:rsidRPr="002432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Help</w:t>
                    </w:r>
                  </w:hyperlink>
                </w:p>
              </w:tc>
            </w:tr>
          </w:tbl>
          <w:p w:rsidR="00FF52E9" w:rsidRPr="00243207" w:rsidRDefault="00FF52E9" w:rsidP="003C6F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F52E9" w:rsidRPr="00243207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tbl>
            <w:tblPr>
              <w:tblW w:w="0" w:type="auto"/>
              <w:tblCellSpacing w:w="14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shd w:val="clear" w:color="auto" w:fill="9ACD32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183"/>
            </w:tblGrid>
            <w:tr w:rsidR="00FF52E9" w:rsidRPr="00243207" w:rsidTr="003C6F7E">
              <w:trPr>
                <w:tblCellSpacing w:w="14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9ACD32"/>
                  <w:vAlign w:val="center"/>
                  <w:hideMark/>
                </w:tcPr>
                <w:p w:rsidR="00FF52E9" w:rsidRPr="00243207" w:rsidRDefault="008E621F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5" w:history="1">
                    <w:r w:rsidR="00FF52E9" w:rsidRPr="0024320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Comments</w:t>
                    </w:r>
                  </w:hyperlink>
                </w:p>
              </w:tc>
            </w:tr>
          </w:tbl>
          <w:p w:rsidR="00FF52E9" w:rsidRPr="00243207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2E9" w:rsidRPr="00243207" w:rsidRDefault="00FF52E9" w:rsidP="00FF52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012"/>
        <w:gridCol w:w="5348"/>
      </w:tblGrid>
      <w:tr w:rsidR="00FF52E9" w:rsidRPr="00243207" w:rsidTr="003C6F7E">
        <w:trPr>
          <w:tblCellSpacing w:w="0" w:type="dxa"/>
        </w:trPr>
        <w:tc>
          <w:tcPr>
            <w:tcW w:w="2143" w:type="pct"/>
            <w:hideMark/>
          </w:tcPr>
          <w:p w:rsidR="00FF52E9" w:rsidRPr="00243207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207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hyperlink r:id="rId6" w:history="1">
              <w:r w:rsidRPr="002432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Back to main display</w:t>
              </w:r>
            </w:hyperlink>
            <w:r w:rsidRPr="002432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] </w:t>
            </w:r>
          </w:p>
        </w:tc>
        <w:tc>
          <w:tcPr>
            <w:tcW w:w="2857" w:type="pct"/>
            <w:noWrap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01"/>
              <w:gridCol w:w="70"/>
              <w:gridCol w:w="6"/>
              <w:gridCol w:w="70"/>
              <w:gridCol w:w="1093"/>
              <w:gridCol w:w="70"/>
              <w:gridCol w:w="6"/>
              <w:gridCol w:w="70"/>
              <w:gridCol w:w="721"/>
            </w:tblGrid>
            <w:tr w:rsidR="00FF52E9" w:rsidRPr="00243207" w:rsidTr="003C6F7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5'...</w:t>
                  </w:r>
                </w:p>
              </w:tc>
              <w:tc>
                <w:tcPr>
                  <w:tcW w:w="70" w:type="dxa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" w:type="dxa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G</w:t>
                  </w: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80010" cy="133350"/>
                        <wp:effectExtent l="0" t="0" r="0" b="0"/>
                        <wp:docPr id="5" name="Picture 5" descr="http://nc2.neb.com/NEBcutter2/cut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nc2.neb.com/NEBcutter2/cut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A W T</w:t>
                  </w: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80010" cy="8890"/>
                        <wp:effectExtent l="0" t="0" r="0" b="0"/>
                        <wp:docPr id="6" name="Picture 6" descr="http://nc2.neb.com/NEBcutter2/pix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nc2.neb.com/NEBcutter2/pix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70" w:type="dxa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" w:type="dxa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... 3'</w:t>
                  </w:r>
                </w:p>
              </w:tc>
            </w:tr>
            <w:tr w:rsidR="00FF52E9" w:rsidRPr="00243207" w:rsidTr="003C6F7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3'...</w:t>
                  </w:r>
                </w:p>
              </w:tc>
              <w:tc>
                <w:tcPr>
                  <w:tcW w:w="70" w:type="dxa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" w:type="dxa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C</w:t>
                  </w: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80010" cy="8890"/>
                        <wp:effectExtent l="0" t="0" r="0" b="0"/>
                        <wp:docPr id="7" name="Picture 7" descr="http://nc2.neb.com/NEBcutter2/pix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nc2.neb.com/NEBcutter2/pix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T W A</w:t>
                  </w: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noProof/>
                      <w:sz w:val="20"/>
                      <w:szCs w:val="20"/>
                      <w:lang w:val="en-GB" w:eastAsia="en-GB"/>
                    </w:rPr>
                    <w:drawing>
                      <wp:inline distT="0" distB="0" distL="0" distR="0">
                        <wp:extent cx="80010" cy="133350"/>
                        <wp:effectExtent l="0" t="0" r="0" b="0"/>
                        <wp:docPr id="8" name="Picture 8" descr="http://nc2.neb.com/NEBcutter2/cut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nc2.neb.com/NEBcutter2/cut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" cy="133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G</w:t>
                  </w:r>
                </w:p>
              </w:tc>
              <w:tc>
                <w:tcPr>
                  <w:tcW w:w="70" w:type="dxa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" w:type="dxa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243207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3207">
                    <w:rPr>
                      <w:rFonts w:ascii="Courier New" w:eastAsia="Times New Roman" w:hAnsi="Courier New" w:cs="Courier New"/>
                      <w:b/>
                      <w:bCs/>
                      <w:sz w:val="20"/>
                      <w:szCs w:val="20"/>
                    </w:rPr>
                    <w:t>... 5'</w:t>
                  </w:r>
                </w:p>
              </w:tc>
            </w:tr>
          </w:tbl>
          <w:p w:rsidR="00FF52E9" w:rsidRPr="00243207" w:rsidRDefault="00FF52E9" w:rsidP="003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2E9" w:rsidRPr="00243207" w:rsidRDefault="00FF52E9" w:rsidP="00FF5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TableByEnzyme"/>
      <w:r w:rsidRPr="00243207">
        <w:rPr>
          <w:rFonts w:ascii="Courier New" w:eastAsia="Times New Roman" w:hAnsi="Courier New" w:cs="Courier New"/>
          <w:sz w:val="20"/>
          <w:szCs w:val="20"/>
        </w:rPr>
        <w:t>Enzyme       No.  Positions                        Recognition</w:t>
      </w:r>
      <w:r w:rsidRPr="00243207">
        <w:rPr>
          <w:rFonts w:ascii="Courier New" w:eastAsia="Times New Roman" w:hAnsi="Courier New" w:cs="Courier New"/>
          <w:sz w:val="20"/>
          <w:szCs w:val="20"/>
        </w:rPr>
        <w:br/>
        <w:t>name         cuts of sites                         sequence</w:t>
      </w:r>
      <w:r w:rsidRPr="00243207">
        <w:rPr>
          <w:rFonts w:ascii="Courier New" w:eastAsia="Times New Roman" w:hAnsi="Courier New" w:cs="Courier New"/>
          <w:sz w:val="20"/>
          <w:szCs w:val="20"/>
        </w:rPr>
        <w:br/>
        <w:t>TfiI          4   200 255 397 552                  g/</w:t>
      </w:r>
      <w:proofErr w:type="spellStart"/>
      <w:r w:rsidRPr="00243207">
        <w:rPr>
          <w:rFonts w:ascii="Courier New" w:eastAsia="Times New Roman" w:hAnsi="Courier New" w:cs="Courier New"/>
          <w:sz w:val="20"/>
          <w:szCs w:val="20"/>
        </w:rPr>
        <w:t>awtc</w:t>
      </w:r>
      <w:bookmarkEnd w:id="0"/>
      <w:proofErr w:type="spellEnd"/>
    </w:p>
    <w:p w:rsidR="00FF52E9" w:rsidRDefault="00FF52E9" w:rsidP="00FF52E9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1678"/>
        <w:gridCol w:w="1377"/>
        <w:gridCol w:w="641"/>
        <w:gridCol w:w="679"/>
        <w:gridCol w:w="1338"/>
        <w:gridCol w:w="1409"/>
        <w:gridCol w:w="1193"/>
      </w:tblGrid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Pair 3:</w:t>
            </w:r>
          </w:p>
        </w:tc>
        <w:tc>
          <w:tcPr>
            <w:tcW w:w="149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7810" w:type="dxa"/>
            <w:gridSpan w:val="7"/>
            <w:vAlign w:val="center"/>
            <w:hideMark/>
          </w:tcPr>
          <w:p w:rsidR="00FF52E9" w:rsidRPr="007A0605" w:rsidRDefault="008E621F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8" type="#_x0000_t75" style="width:18pt;height:15.6pt" o:ole="">
                  <v:imagedata r:id="rId10" o:title=""/>
                </v:shape>
                <w:control r:id="rId11" w:name="DefaultOcxName" w:shapeid="_x0000_i1038"/>
              </w:object>
            </w:r>
            <w:r w:rsidR="00FF52E9"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Left Primer 3:     </w:t>
            </w: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2" type="#_x0000_t75" style="width:156pt;height:18pt" o:ole="">
                  <v:imagedata r:id="rId12" o:title=""/>
                </v:shape>
                <w:control r:id="rId13" w:name="DefaultOcxName1" w:shapeid="_x0000_i1042"/>
              </w:object>
            </w:r>
          </w:p>
        </w:tc>
      </w:tr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6690" w:type="dxa"/>
            <w:gridSpan w:val="6"/>
            <w:vAlign w:val="center"/>
            <w:hideMark/>
          </w:tcPr>
          <w:p w:rsidR="00FF52E9" w:rsidRPr="007A0605" w:rsidRDefault="008E621F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5" type="#_x0000_t75" style="width:336pt;height:18pt" o:ole="">
                  <v:imagedata r:id="rId14" o:title=""/>
                </v:shape>
                <w:control r:id="rId15" w:name="DefaultOcxName2" w:shapeid="_x0000_i1045"/>
              </w:object>
            </w:r>
          </w:p>
        </w:tc>
      </w:tr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507</w:t>
            </w:r>
          </w:p>
        </w:tc>
        <w:tc>
          <w:tcPr>
            <w:tcW w:w="149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134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60.5 °C 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GC:   55.0 %</w:t>
            </w:r>
          </w:p>
        </w:tc>
        <w:tc>
          <w:tcPr>
            <w:tcW w:w="1189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ANY:   5.0</w:t>
            </w:r>
          </w:p>
        </w:tc>
        <w:tc>
          <w:tcPr>
            <w:tcW w:w="124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7810" w:type="dxa"/>
            <w:gridSpan w:val="7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7810" w:type="dxa"/>
            <w:gridSpan w:val="7"/>
            <w:vAlign w:val="center"/>
            <w:hideMark/>
          </w:tcPr>
          <w:p w:rsidR="00FF52E9" w:rsidRPr="007A0605" w:rsidRDefault="008E621F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47" type="#_x0000_t75" style="width:18pt;height:15.6pt" o:ole="">
                  <v:imagedata r:id="rId10" o:title=""/>
                </v:shape>
                <w:control r:id="rId16" w:name="DefaultOcxName3" w:shapeid="_x0000_i1047"/>
              </w:object>
            </w:r>
            <w:r w:rsidR="00FF52E9"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Right Primer 3:     </w:t>
            </w: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1" type="#_x0000_t75" style="width:156pt;height:18pt" o:ole="">
                  <v:imagedata r:id="rId17" o:title=""/>
                </v:shape>
                <w:control r:id="rId18" w:name="DefaultOcxName4" w:shapeid="_x0000_i1051"/>
              </w:object>
            </w:r>
          </w:p>
        </w:tc>
      </w:tr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Sequence:</w:t>
            </w:r>
          </w:p>
        </w:tc>
        <w:tc>
          <w:tcPr>
            <w:tcW w:w="6690" w:type="dxa"/>
            <w:gridSpan w:val="6"/>
            <w:vAlign w:val="center"/>
            <w:hideMark/>
          </w:tcPr>
          <w:p w:rsidR="00FF52E9" w:rsidRPr="007A0605" w:rsidRDefault="008E621F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54" type="#_x0000_t75" style="width:336pt;height:18pt" o:ole="">
                  <v:imagedata r:id="rId19" o:title=""/>
                </v:shape>
                <w:control r:id="rId20" w:name="DefaultOcxName5" w:shapeid="_x0000_i1054"/>
              </w:object>
            </w:r>
          </w:p>
        </w:tc>
      </w:tr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1090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Start:   662</w:t>
            </w:r>
          </w:p>
        </w:tc>
        <w:tc>
          <w:tcPr>
            <w:tcW w:w="149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Length:   20 bp</w:t>
            </w:r>
          </w:p>
        </w:tc>
        <w:tc>
          <w:tcPr>
            <w:tcW w:w="134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Tm:   59.4 °C 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GC:   45.0 %</w:t>
            </w:r>
          </w:p>
        </w:tc>
        <w:tc>
          <w:tcPr>
            <w:tcW w:w="1189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ANY:   2.0</w:t>
            </w:r>
          </w:p>
        </w:tc>
        <w:tc>
          <w:tcPr>
            <w:tcW w:w="124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SELF:   1.0</w:t>
            </w:r>
          </w:p>
        </w:tc>
      </w:tr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7810" w:type="dxa"/>
            <w:gridSpan w:val="7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52E9" w:rsidRPr="007A0605" w:rsidTr="003C6F7E">
        <w:trPr>
          <w:gridAfter w:val="1"/>
          <w:wAfter w:w="1460" w:type="dxa"/>
          <w:tblCellSpacing w:w="15" w:type="dxa"/>
        </w:trPr>
        <w:tc>
          <w:tcPr>
            <w:tcW w:w="2617" w:type="dxa"/>
            <w:gridSpan w:val="2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Product Size:   156 bp</w:t>
            </w:r>
          </w:p>
        </w:tc>
        <w:tc>
          <w:tcPr>
            <w:tcW w:w="134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Pair Any: 3.0</w:t>
            </w:r>
          </w:p>
        </w:tc>
        <w:tc>
          <w:tcPr>
            <w:tcW w:w="1290" w:type="dxa"/>
            <w:gridSpan w:val="2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sz w:val="24"/>
                <w:szCs w:val="24"/>
              </w:rPr>
              <w:t>Pair End: 3.0</w:t>
            </w:r>
          </w:p>
        </w:tc>
        <w:tc>
          <w:tcPr>
            <w:tcW w:w="1189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2E9" w:rsidRPr="007A0605" w:rsidTr="003C6F7E">
        <w:tblPrEx>
          <w:jc w:val="center"/>
          <w:tblCellSpacing w:w="7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7" w:type="dxa"/>
          <w:jc w:val="center"/>
        </w:trPr>
        <w:tc>
          <w:tcPr>
            <w:tcW w:w="9300" w:type="dxa"/>
            <w:gridSpan w:val="8"/>
            <w:noWrap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#1: AAGCGGCTGTTAGTCACTGG</w:t>
            </w:r>
          </w:p>
        </w:tc>
      </w:tr>
      <w:tr w:rsidR="00FF52E9" w:rsidRPr="007A0605" w:rsidTr="003C6F7E">
        <w:tblPrEx>
          <w:jc w:val="center"/>
          <w:tblCellSpacing w:w="7" w:type="dxa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blCellSpacing w:w="7" w:type="dxa"/>
          <w:jc w:val="center"/>
        </w:trPr>
        <w:tc>
          <w:tcPr>
            <w:tcW w:w="4635" w:type="dxa"/>
            <w:gridSpan w:val="4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2051"/>
            </w:tblGrid>
            <w:tr w:rsidR="00FF52E9" w:rsidRPr="007A0605" w:rsidTr="003C6F7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92.0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6173.09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57.91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</w:t>
                  </w:r>
                  <w:proofErr w:type="spellEnd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-34.23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711"/>
            </w:tblGrid>
            <w:tr w:rsidR="00FF52E9" w:rsidRPr="007A0605" w:rsidTr="003C6F7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-154.0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-10.29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8E621F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1" w:tgtFrame="_blank" w:history="1">
                    <w:r w:rsidR="00FF52E9" w:rsidRPr="007A06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-3.94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2E9" w:rsidRPr="007A0605" w:rsidRDefault="00FF52E9" w:rsidP="00FF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722"/>
        <w:gridCol w:w="4722"/>
      </w:tblGrid>
      <w:tr w:rsidR="00FF52E9" w:rsidRPr="007A0605" w:rsidTr="003C6F7E">
        <w:trPr>
          <w:tblCellSpacing w:w="7" w:type="dxa"/>
          <w:jc w:val="center"/>
        </w:trPr>
        <w:tc>
          <w:tcPr>
            <w:tcW w:w="4334" w:type="dxa"/>
            <w:gridSpan w:val="2"/>
            <w:noWrap/>
            <w:vAlign w:val="center"/>
            <w:hideMark/>
          </w:tcPr>
          <w:p w:rsidR="00FF52E9" w:rsidRPr="007A0605" w:rsidRDefault="00FF52E9" w:rsidP="003C6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06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Analysis Results #2: AAAATCCCTGTTCCCACTCA</w:t>
            </w:r>
          </w:p>
        </w:tc>
      </w:tr>
      <w:tr w:rsidR="00FF52E9" w:rsidRPr="007A0605" w:rsidTr="003C6F7E">
        <w:trPr>
          <w:tblCellSpacing w:w="7" w:type="dxa"/>
          <w:jc w:val="center"/>
        </w:trPr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850"/>
              <w:gridCol w:w="1942"/>
            </w:tblGrid>
            <w:tr w:rsidR="00FF52E9" w:rsidRPr="007A0605" w:rsidTr="003C6F7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Rating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Molecular Wt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5981.01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Tm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°C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GC%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GC Clamp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nmol</w:t>
                  </w:r>
                  <w:proofErr w:type="spellEnd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ug</w:t>
                  </w:r>
                  <w:proofErr w:type="spellEnd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/A</w:t>
                  </w: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260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32.16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ΔG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-33.49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964"/>
              <w:gridCol w:w="154"/>
              <w:gridCol w:w="713"/>
              <w:gridCol w:w="1814"/>
            </w:tblGrid>
            <w:tr w:rsidR="00FF52E9" w:rsidRPr="007A0605" w:rsidTr="003C6F7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3' end stability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-6.47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ΔH</w:t>
                  </w:r>
                </w:p>
              </w:tc>
              <w:tc>
                <w:tcPr>
                  <w:tcW w:w="0" w:type="auto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-151.8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ΔS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-0.4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kcal/°K/mol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5' end ΔG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-7.31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Self </w:t>
                  </w:r>
                  <w:proofErr w:type="spellStart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Dimer</w:t>
                  </w:r>
                  <w:proofErr w:type="spellEnd"/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Hairpin ( 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Repeats (# of pairs)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  <w:tr w:rsidR="00FF52E9" w:rsidRPr="007A0605" w:rsidTr="003C6F7E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Run (# of bases)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8E621F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2" w:tgtFrame="_blank" w:history="1">
                    <w:r w:rsidR="00FF52E9" w:rsidRPr="007A06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4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2E9" w:rsidRPr="007A0605" w:rsidRDefault="00FF52E9" w:rsidP="00FF5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7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444"/>
      </w:tblGrid>
      <w:tr w:rsidR="00FF52E9" w:rsidRPr="007A0605" w:rsidTr="003C6F7E">
        <w:trPr>
          <w:tblCellSpacing w:w="7" w:type="dxa"/>
          <w:jc w:val="center"/>
        </w:trPr>
        <w:tc>
          <w:tcPr>
            <w:tcW w:w="4334" w:type="dxa"/>
            <w:vAlign w:val="center"/>
            <w:hideMark/>
          </w:tcPr>
          <w:tbl>
            <w:tblPr>
              <w:tblpPr w:leftFromText="42" w:rightFromText="42" w:vertAnchor="text" w:tblpXSpec="right" w:tblpYSpec="center"/>
              <w:tblW w:w="5000" w:type="pct"/>
              <w:tblCellSpacing w:w="7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/>
            </w:tblPr>
            <w:tblGrid>
              <w:gridCol w:w="1699"/>
              <w:gridCol w:w="154"/>
              <w:gridCol w:w="713"/>
              <w:gridCol w:w="6794"/>
            </w:tblGrid>
            <w:tr w:rsidR="00FF52E9" w:rsidRPr="007A0605" w:rsidTr="003C6F7E">
              <w:trPr>
                <w:tblCellSpacing w:w="7" w:type="dxa"/>
              </w:trPr>
              <w:tc>
                <w:tcPr>
                  <w:tcW w:w="1678" w:type="dxa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Cross Dimer (ΔG)</w:t>
                  </w:r>
                </w:p>
              </w:tc>
              <w:tc>
                <w:tcPr>
                  <w:tcW w:w="140" w:type="dxa"/>
                  <w:shd w:val="clear" w:color="auto" w:fill="F0F0F0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699" w:type="dxa"/>
                  <w:vAlign w:val="center"/>
                  <w:hideMark/>
                </w:tcPr>
                <w:p w:rsidR="00FF52E9" w:rsidRPr="007A0605" w:rsidRDefault="008E621F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3" w:tgtFrame="_blank" w:history="1">
                    <w:r w:rsidR="00FF52E9" w:rsidRPr="007A060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-6.02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FF52E9" w:rsidRPr="007A0605" w:rsidRDefault="00FF52E9" w:rsidP="003C6F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060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kcal/mol</w:t>
                  </w:r>
                </w:p>
              </w:tc>
            </w:tr>
          </w:tbl>
          <w:p w:rsidR="00FF52E9" w:rsidRPr="007A0605" w:rsidRDefault="00FF52E9" w:rsidP="003C6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F52E9" w:rsidRDefault="00FF52E9">
      <w:bookmarkStart w:id="1" w:name="_GoBack"/>
      <w:bookmarkEnd w:id="1"/>
    </w:p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p w:rsidR="00FF52E9" w:rsidRDefault="00FF52E9"/>
    <w:sectPr w:rsidR="00FF52E9" w:rsidSect="008E62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D3FAF"/>
    <w:rsid w:val="00051D44"/>
    <w:rsid w:val="001E79B0"/>
    <w:rsid w:val="00230DC3"/>
    <w:rsid w:val="00243207"/>
    <w:rsid w:val="00550833"/>
    <w:rsid w:val="006E719A"/>
    <w:rsid w:val="007A0605"/>
    <w:rsid w:val="0086365D"/>
    <w:rsid w:val="008E621F"/>
    <w:rsid w:val="00A63347"/>
    <w:rsid w:val="00AA487C"/>
    <w:rsid w:val="00CD3FAF"/>
    <w:rsid w:val="00DC04C8"/>
    <w:rsid w:val="00E349CB"/>
    <w:rsid w:val="00E7744B"/>
    <w:rsid w:val="00FF5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52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hyperlink" Target="http://www.premierbiosoft.com/NetPrimer/www.premierbiosoft.com" TargetMode="External"/><Relationship Id="rId7" Type="http://schemas.openxmlformats.org/officeDocument/2006/relationships/image" Target="media/image1.gi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http://nc2.neb.com/NEBcutter2/cutshow.php?name=53b2da32-" TargetMode="External"/><Relationship Id="rId11" Type="http://schemas.openxmlformats.org/officeDocument/2006/relationships/control" Target="activeX/activeX1.xml"/><Relationship Id="rId24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://www.premierbiosoft.com/NetPrimer/www.premierbiosoft.com" TargetMode="External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4" Type="http://schemas.openxmlformats.org/officeDocument/2006/relationships/hyperlink" Target="javascript:void(0)" TargetMode="External"/><Relationship Id="rId9" Type="http://schemas.openxmlformats.org/officeDocument/2006/relationships/image" Target="media/image3.gif"/><Relationship Id="rId14" Type="http://schemas.openxmlformats.org/officeDocument/2006/relationships/image" Target="media/image6.wmf"/><Relationship Id="rId22" Type="http://schemas.openxmlformats.org/officeDocument/2006/relationships/hyperlink" Target="http://www.premierbiosoft.com/NetPrimer/www.premierbiosoft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401</Words>
  <Characters>2291</Characters>
  <Application>Microsoft Office Word</Application>
  <DocSecurity>0</DocSecurity>
  <Lines>19</Lines>
  <Paragraphs>5</Paragraphs>
  <ScaleCrop>false</ScaleCrop>
  <Company>Dhaka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Salaquzzaman</dc:creator>
  <cp:keywords/>
  <dc:description/>
  <cp:lastModifiedBy>Michael</cp:lastModifiedBy>
  <cp:revision>14</cp:revision>
  <dcterms:created xsi:type="dcterms:W3CDTF">2017-05-08T10:04:00Z</dcterms:created>
  <dcterms:modified xsi:type="dcterms:W3CDTF">2018-04-02T09:09:00Z</dcterms:modified>
</cp:coreProperties>
</file>